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rtl/>
          <w:lang w:val="en-US"/>
        </w:rPr>
        <w:t>السيرة الذاتية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rtl/>
          <w:lang w:val="en-US"/>
        </w:rPr>
        <w:t>محمد نجيب رجب فراج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rtl/>
          <w:lang w:val="en-US"/>
        </w:rPr>
        <w:t>معلومات الاتصال</w:t>
      </w:r>
      <w:r w:rsidRPr="00E31D0F">
        <w:rPr>
          <w:rFonts w:eastAsia="Times New Roman"/>
          <w:b/>
          <w:bCs/>
          <w:lang w:val="en-US"/>
        </w:rPr>
        <w:t>: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lang w:val="en-US"/>
        </w:rPr>
        <w:t xml:space="preserve">- </w:t>
      </w:r>
      <w:r w:rsidRPr="00E31D0F">
        <w:rPr>
          <w:rFonts w:eastAsia="Times New Roman"/>
          <w:b/>
          <w:bCs/>
          <w:rtl/>
          <w:lang w:val="en-US"/>
        </w:rPr>
        <w:t>العنوان: أسيوط، مصر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lang w:val="en-US"/>
        </w:rPr>
        <w:t xml:space="preserve">- </w:t>
      </w:r>
      <w:r w:rsidRPr="00E31D0F">
        <w:rPr>
          <w:rFonts w:eastAsia="Times New Roman"/>
          <w:b/>
          <w:bCs/>
          <w:rtl/>
          <w:lang w:val="en-US"/>
        </w:rPr>
        <w:t>البريد الإلكتروني</w:t>
      </w:r>
      <w:r w:rsidRPr="00E31D0F">
        <w:rPr>
          <w:rFonts w:eastAsia="Times New Roman"/>
          <w:b/>
          <w:bCs/>
          <w:lang w:val="en-US"/>
        </w:rPr>
        <w:t>: m.naguib@aun.edu.eg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lang w:val="en-US"/>
        </w:rPr>
        <w:t xml:space="preserve">- </w:t>
      </w:r>
      <w:r w:rsidRPr="00E31D0F">
        <w:rPr>
          <w:rFonts w:eastAsia="Times New Roman"/>
          <w:b/>
          <w:bCs/>
          <w:rtl/>
          <w:lang w:val="en-US"/>
        </w:rPr>
        <w:t>الهاتف: 01021983585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rtl/>
          <w:lang w:val="en-US"/>
        </w:rPr>
        <w:t>الملخص المهني</w:t>
      </w:r>
      <w:r w:rsidRPr="00E31D0F">
        <w:rPr>
          <w:rFonts w:eastAsia="Times New Roman"/>
          <w:b/>
          <w:bCs/>
          <w:lang w:val="en-US"/>
        </w:rPr>
        <w:t>: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rtl/>
          <w:lang w:val="en-US"/>
        </w:rPr>
        <w:t>محترف تمريض متفانٍ يتمتع بخلفية أكاديمية وتدريسية قوية، ويسعى حاليًا للحصول على درجة الماجستير في تمريض الرعاية الحرجة. شغوف بتطوير الرعاية الصحية من خلال التعليم والرعاية الحرجة</w:t>
      </w:r>
      <w:r w:rsidRPr="00E31D0F">
        <w:rPr>
          <w:rFonts w:eastAsia="Times New Roman"/>
          <w:b/>
          <w:bCs/>
          <w:lang w:val="en-US"/>
        </w:rPr>
        <w:t>.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rtl/>
          <w:lang w:val="en-US"/>
        </w:rPr>
        <w:t>التعليم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rtl/>
          <w:lang w:val="en-US"/>
        </w:rPr>
        <w:t>كلية التمريض، جامعة أسيوط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rtl/>
          <w:lang w:val="en-US"/>
        </w:rPr>
        <w:t>القسم: قسم تمريض الرعاية الحرجة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rtl/>
          <w:lang w:val="en-US"/>
        </w:rPr>
        <w:t>كلية التمريض، جامعة أسيوط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rtl/>
          <w:lang w:val="en-US"/>
        </w:rPr>
        <w:t>سنة التخرج: 2021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rtl/>
          <w:lang w:val="en-US"/>
        </w:rPr>
        <w:t>الخبرة المهنية</w:t>
      </w:r>
      <w:r w:rsidRPr="00E31D0F">
        <w:rPr>
          <w:rFonts w:eastAsia="Times New Roman"/>
          <w:b/>
          <w:bCs/>
          <w:lang w:val="en-US"/>
        </w:rPr>
        <w:t>: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lang w:val="en-US"/>
        </w:rPr>
        <w:t xml:space="preserve">- </w:t>
      </w:r>
      <w:r w:rsidRPr="00E31D0F">
        <w:rPr>
          <w:rFonts w:eastAsia="Times New Roman"/>
          <w:b/>
          <w:bCs/>
          <w:rtl/>
          <w:lang w:val="en-US"/>
        </w:rPr>
        <w:t>معيد بكلية التمريض، جامعة أسيوط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rtl/>
          <w:lang w:val="en-US"/>
        </w:rPr>
        <w:t>القسم: قسم تمريض الرعاية الحرجة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rtl/>
          <w:lang w:val="en-US"/>
        </w:rPr>
        <w:t>المدة: 5/6/2024 حتى الآن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rtl/>
          <w:lang w:val="en-US"/>
        </w:rPr>
        <w:t>المسؤوليات</w:t>
      </w:r>
      <w:r w:rsidRPr="00E31D0F">
        <w:rPr>
          <w:rFonts w:eastAsia="Times New Roman"/>
          <w:b/>
          <w:bCs/>
          <w:lang w:val="en-US"/>
        </w:rPr>
        <w:t>: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lang w:val="en-US"/>
        </w:rPr>
        <w:t xml:space="preserve">* </w:t>
      </w:r>
      <w:r w:rsidRPr="00E31D0F">
        <w:rPr>
          <w:rFonts w:eastAsia="Times New Roman"/>
          <w:b/>
          <w:bCs/>
          <w:rtl/>
          <w:lang w:val="en-US"/>
        </w:rPr>
        <w:t>المساعدة في الدورات الجامعية والدورات العملية</w:t>
      </w:r>
      <w:r w:rsidRPr="00E31D0F">
        <w:rPr>
          <w:rFonts w:eastAsia="Times New Roman"/>
          <w:b/>
          <w:bCs/>
          <w:lang w:val="en-US"/>
        </w:rPr>
        <w:t>.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lang w:val="en-US"/>
        </w:rPr>
        <w:t xml:space="preserve">* </w:t>
      </w:r>
      <w:r w:rsidRPr="00E31D0F">
        <w:rPr>
          <w:rFonts w:eastAsia="Times New Roman"/>
          <w:b/>
          <w:bCs/>
          <w:rtl/>
          <w:lang w:val="en-US"/>
        </w:rPr>
        <w:t>دعم الأنشطة البحثية في تمريض الرعاية الحرجة</w:t>
      </w:r>
      <w:r w:rsidRPr="00E31D0F">
        <w:rPr>
          <w:rFonts w:eastAsia="Times New Roman"/>
          <w:b/>
          <w:bCs/>
          <w:lang w:val="en-US"/>
        </w:rPr>
        <w:t>.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lang w:val="en-US"/>
        </w:rPr>
        <w:t xml:space="preserve">* </w:t>
      </w:r>
      <w:r w:rsidRPr="00E31D0F">
        <w:rPr>
          <w:rFonts w:eastAsia="Times New Roman"/>
          <w:b/>
          <w:bCs/>
          <w:rtl/>
          <w:lang w:val="en-US"/>
        </w:rPr>
        <w:t>توجيه وإرشاد الطلاب في البيئات الأكاديمية والسريرية</w:t>
      </w:r>
      <w:r w:rsidRPr="00E31D0F">
        <w:rPr>
          <w:rFonts w:eastAsia="Times New Roman"/>
          <w:b/>
          <w:bCs/>
          <w:lang w:val="en-US"/>
        </w:rPr>
        <w:t>.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rtl/>
          <w:lang w:val="en-US"/>
        </w:rPr>
        <w:t>المهارات</w:t>
      </w:r>
      <w:r w:rsidRPr="00E31D0F">
        <w:rPr>
          <w:rFonts w:eastAsia="Times New Roman"/>
          <w:b/>
          <w:bCs/>
          <w:lang w:val="en-US"/>
        </w:rPr>
        <w:t>: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lang w:val="en-US"/>
        </w:rPr>
        <w:t xml:space="preserve">- </w:t>
      </w:r>
      <w:r w:rsidRPr="00E31D0F">
        <w:rPr>
          <w:rFonts w:eastAsia="Times New Roman"/>
          <w:b/>
          <w:bCs/>
          <w:rtl/>
          <w:lang w:val="en-US"/>
        </w:rPr>
        <w:t>التدريس والتوجيه في ممارسات التمريض</w:t>
      </w:r>
      <w:r w:rsidRPr="00E31D0F">
        <w:rPr>
          <w:rFonts w:eastAsia="Times New Roman"/>
          <w:b/>
          <w:bCs/>
          <w:lang w:val="en-US"/>
        </w:rPr>
        <w:t>.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lang w:val="en-US"/>
        </w:rPr>
        <w:t xml:space="preserve">- </w:t>
      </w:r>
      <w:r w:rsidRPr="00E31D0F">
        <w:rPr>
          <w:rFonts w:eastAsia="Times New Roman"/>
          <w:b/>
          <w:bCs/>
          <w:rtl/>
          <w:lang w:val="en-US"/>
        </w:rPr>
        <w:t>فهم قوي لمبادئ تمريض الرعاية الحرجة</w:t>
      </w:r>
      <w:r w:rsidRPr="00E31D0F">
        <w:rPr>
          <w:rFonts w:eastAsia="Times New Roman"/>
          <w:b/>
          <w:bCs/>
          <w:lang w:val="en-US"/>
        </w:rPr>
        <w:t>.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lang w:val="en-US"/>
        </w:rPr>
        <w:t xml:space="preserve">- </w:t>
      </w:r>
      <w:r w:rsidRPr="00E31D0F">
        <w:rPr>
          <w:rFonts w:eastAsia="Times New Roman"/>
          <w:b/>
          <w:bCs/>
          <w:rtl/>
          <w:lang w:val="en-US"/>
        </w:rPr>
        <w:t>مهارات التواصل الفعّالة وتمريض الرعاية الحرجة</w:t>
      </w:r>
      <w:r w:rsidRPr="00E31D0F">
        <w:rPr>
          <w:rFonts w:eastAsia="Times New Roman"/>
          <w:b/>
          <w:bCs/>
          <w:lang w:val="en-US"/>
        </w:rPr>
        <w:t>.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lang w:val="en-US"/>
        </w:rPr>
        <w:t xml:space="preserve">- </w:t>
      </w:r>
      <w:r w:rsidRPr="00E31D0F">
        <w:rPr>
          <w:rFonts w:eastAsia="Times New Roman"/>
          <w:b/>
          <w:bCs/>
          <w:rtl/>
          <w:lang w:val="en-US"/>
        </w:rPr>
        <w:t>التوجه إلى البحث مع التركيز على إدارة الرعاية الصحية</w:t>
      </w:r>
      <w:r w:rsidRPr="00E31D0F">
        <w:rPr>
          <w:rFonts w:eastAsia="Times New Roman"/>
          <w:b/>
          <w:bCs/>
          <w:lang w:val="en-US"/>
        </w:rPr>
        <w:t>.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rtl/>
          <w:lang w:val="en-US"/>
        </w:rPr>
        <w:t>الشهادات</w:t>
      </w:r>
      <w:r w:rsidRPr="00E31D0F">
        <w:rPr>
          <w:rFonts w:eastAsia="Times New Roman"/>
          <w:b/>
          <w:bCs/>
          <w:lang w:val="en-US"/>
        </w:rPr>
        <w:t>: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lang w:val="en-US"/>
        </w:rPr>
        <w:t xml:space="preserve">- </w:t>
      </w:r>
      <w:r w:rsidRPr="00E31D0F">
        <w:rPr>
          <w:rFonts w:eastAsia="Times New Roman"/>
          <w:b/>
          <w:bCs/>
          <w:rtl/>
          <w:lang w:val="en-US"/>
        </w:rPr>
        <w:t>ورشة عمل تصميم البحث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lang w:val="en-US"/>
        </w:rPr>
        <w:t xml:space="preserve">- </w:t>
      </w:r>
      <w:r w:rsidRPr="00E31D0F">
        <w:rPr>
          <w:rFonts w:eastAsia="Times New Roman"/>
          <w:b/>
          <w:bCs/>
          <w:rtl/>
          <w:lang w:val="en-US"/>
        </w:rPr>
        <w:t>ورشة عمل</w:t>
      </w:r>
      <w:r w:rsidRPr="00E31D0F">
        <w:rPr>
          <w:rFonts w:eastAsia="Times New Roman"/>
          <w:b/>
          <w:bCs/>
          <w:lang w:val="en-US"/>
        </w:rPr>
        <w:t xml:space="preserve"> BLS</w:t>
      </w:r>
      <w:bookmarkStart w:id="0" w:name="_GoBack"/>
      <w:bookmarkEnd w:id="0"/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lang w:val="en-US"/>
        </w:rPr>
        <w:t xml:space="preserve">- </w:t>
      </w:r>
      <w:r w:rsidRPr="00E31D0F">
        <w:rPr>
          <w:rFonts w:eastAsia="Times New Roman"/>
          <w:b/>
          <w:bCs/>
          <w:rtl/>
          <w:lang w:val="en-US"/>
        </w:rPr>
        <w:t>ورشة عمل الإسعافات الأولية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lang w:val="en-US"/>
        </w:rPr>
        <w:t xml:space="preserve">- </w:t>
      </w:r>
      <w:r w:rsidRPr="00E31D0F">
        <w:rPr>
          <w:rFonts w:eastAsia="Times New Roman"/>
          <w:b/>
          <w:bCs/>
          <w:rtl/>
          <w:lang w:val="en-US"/>
        </w:rPr>
        <w:t>ورشة عمل مكافحة العدوى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rtl/>
          <w:lang w:val="en-US"/>
        </w:rPr>
        <w:t>اللغات</w:t>
      </w:r>
      <w:r w:rsidRPr="00E31D0F">
        <w:rPr>
          <w:rFonts w:eastAsia="Times New Roman"/>
          <w:b/>
          <w:bCs/>
          <w:lang w:val="en-US"/>
        </w:rPr>
        <w:t>:</w:t>
      </w:r>
    </w:p>
    <w:p w:rsidR="00E31D0F" w:rsidRPr="00E31D0F" w:rsidRDefault="00E31D0F" w:rsidP="00E31D0F">
      <w:pPr>
        <w:bidi/>
        <w:rPr>
          <w:rFonts w:eastAsia="Times New Roman"/>
          <w:b/>
          <w:bCs/>
          <w:lang w:val="en-US"/>
        </w:rPr>
      </w:pPr>
      <w:r w:rsidRPr="00E31D0F">
        <w:rPr>
          <w:rFonts w:eastAsia="Times New Roman"/>
          <w:b/>
          <w:bCs/>
          <w:lang w:val="en-US"/>
        </w:rPr>
        <w:t xml:space="preserve">- </w:t>
      </w:r>
      <w:r w:rsidRPr="00E31D0F">
        <w:rPr>
          <w:rFonts w:eastAsia="Times New Roman"/>
          <w:b/>
          <w:bCs/>
          <w:rtl/>
          <w:lang w:val="en-US"/>
        </w:rPr>
        <w:t>العربية: الأم</w:t>
      </w:r>
    </w:p>
    <w:p w:rsidR="00922EB3" w:rsidRPr="00E31D0F" w:rsidRDefault="00E31D0F" w:rsidP="00E31D0F">
      <w:pPr>
        <w:bidi/>
      </w:pPr>
      <w:r w:rsidRPr="00E31D0F">
        <w:rPr>
          <w:rFonts w:eastAsia="Times New Roman"/>
          <w:b/>
          <w:bCs/>
          <w:lang w:val="en-US"/>
        </w:rPr>
        <w:t xml:space="preserve">- </w:t>
      </w:r>
      <w:r w:rsidRPr="00E31D0F">
        <w:rPr>
          <w:rFonts w:eastAsia="Times New Roman"/>
          <w:b/>
          <w:bCs/>
          <w:rtl/>
          <w:lang w:val="en-US"/>
        </w:rPr>
        <w:t>الإنجليزية: متقن</w:t>
      </w:r>
    </w:p>
    <w:sectPr w:rsidR="00922EB3" w:rsidRPr="00E31D0F">
      <w:headerReference w:type="default" r:id="rId7"/>
      <w:footerReference w:type="default" r:id="rId8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269" w:rsidRDefault="002E2269">
      <w:r>
        <w:separator/>
      </w:r>
    </w:p>
  </w:endnote>
  <w:endnote w:type="continuationSeparator" w:id="0">
    <w:p w:rsidR="002E2269" w:rsidRDefault="002E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B3" w:rsidRDefault="00922EB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269" w:rsidRDefault="002E2269">
      <w:r>
        <w:separator/>
      </w:r>
    </w:p>
  </w:footnote>
  <w:footnote w:type="continuationSeparator" w:id="0">
    <w:p w:rsidR="002E2269" w:rsidRDefault="002E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B3" w:rsidRDefault="00922EB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00"/>
  <w:proofState w:spelling="clean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B3"/>
    <w:rsid w:val="00037188"/>
    <w:rsid w:val="002E2269"/>
    <w:rsid w:val="00542C26"/>
    <w:rsid w:val="00922EB3"/>
    <w:rsid w:val="00E3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dfdf</cp:lastModifiedBy>
  <cp:revision>5</cp:revision>
  <dcterms:created xsi:type="dcterms:W3CDTF">2024-11-17T10:10:00Z</dcterms:created>
  <dcterms:modified xsi:type="dcterms:W3CDTF">2024-11-18T08:50:00Z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2c3cfe74cbad42fdb034cedced7b8338</vt:lpwstr>
  </property>
</Properties>
</file>